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B78F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B15A19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FDBE72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23EB256" w14:textId="155D1FFC" w:rsidR="004B553E" w:rsidRPr="00FF1020" w:rsidRDefault="000A777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A7779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A4C3C7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9B7CBE4" w14:textId="77777777" w:rsidR="004B553E" w:rsidRPr="00FF1020" w:rsidRDefault="0018661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7AFA3D4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7E463A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FCF38E2" w14:textId="70CD8460" w:rsidR="004B553E" w:rsidRPr="00FF1020" w:rsidRDefault="000A777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Dječja prava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BC619A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9D4117B" w14:textId="25E39521" w:rsidR="004B553E" w:rsidRPr="00FF1020" w:rsidRDefault="000A777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2A5D3E6B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82CD78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B544163" w14:textId="3A4C4E16" w:rsidR="004B553E" w:rsidRPr="00FF1020" w:rsidRDefault="00F6728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Sveučilišni preddiplomski studij RPOO</w:t>
            </w:r>
            <w:bookmarkStart w:id="0" w:name="_GoBack"/>
            <w:bookmarkEnd w:id="0"/>
          </w:p>
        </w:tc>
      </w:tr>
      <w:tr w:rsidR="004B553E" w:rsidRPr="00FF1020" w14:paraId="5CCCCAB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30655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9AC859D" w14:textId="383D71E3" w:rsidR="004B553E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7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A8E84B2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8855E08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F7529AE" w14:textId="77777777" w:rsidR="004B553E" w:rsidRPr="00FF1020" w:rsidRDefault="00CF17B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B0F390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7895B1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B7788CC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3C7C9FC" w14:textId="2517DFDA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29C9426" w14:textId="4E9911C4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BEC5A36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54D8C62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E08B3C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20ADE6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603566F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917B691" w14:textId="28FB0F55" w:rsidR="004B553E" w:rsidRPr="00FF1020" w:rsidRDefault="00CF17B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DC3B522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808DF19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763A4C3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4AF25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2B00445" w14:textId="77777777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A09F36" w14:textId="57D9EAF0" w:rsidR="004B553E" w:rsidRPr="00FF1020" w:rsidRDefault="00CF17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CC891D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E5DF56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3B5E4BA" w14:textId="77777777" w:rsidR="00393964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14580F" w14:textId="437BC3FB" w:rsidR="00393964" w:rsidRPr="00FF1020" w:rsidRDefault="00CF17B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B8322E5" w14:textId="77777777" w:rsidR="00393964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0DE975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65FB605" w14:textId="77777777" w:rsidR="00393964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0D6D57A" w14:textId="5170E49C" w:rsidR="00393964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E87A39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8FF43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E98DFA2" w14:textId="20F650DB" w:rsidR="00453362" w:rsidRPr="00FF1020" w:rsidRDefault="00BF20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9C83B2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191C67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0078B7A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22945A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462BB7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ABDA8D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904218B" w14:textId="223B63A5" w:rsidR="00453362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6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C17D0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9CC1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CADF6A9" w14:textId="4CA582FA" w:rsidR="00453362" w:rsidRPr="00FF1020" w:rsidRDefault="000A777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Novi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8DC7F6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E1022E8" w14:textId="673CE329" w:rsidR="00453362" w:rsidRPr="00FF1020" w:rsidRDefault="000A777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FF0C3A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89D53BC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6A23287" w14:textId="1C4D808A" w:rsidR="00453362" w:rsidRPr="00202661" w:rsidRDefault="00202661" w:rsidP="002026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1.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202661">
              <w:rPr>
                <w:rFonts w:ascii="Merriweather" w:hAnsi="Merriweather" w:cs="Times New Roman"/>
                <w:sz w:val="18"/>
              </w:rPr>
              <w:t>ožujka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779601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6679CA2" w14:textId="4ADE2B0B" w:rsidR="00453362" w:rsidRPr="00FF1020" w:rsidRDefault="0020266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lipnja 2023.</w:t>
            </w:r>
          </w:p>
        </w:tc>
      </w:tr>
      <w:tr w:rsidR="00453362" w:rsidRPr="00FF1020" w14:paraId="089C9A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DA39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ECAE414" w14:textId="482632B1" w:rsidR="00453362" w:rsidRPr="00FF1020" w:rsidRDefault="002026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1E93D13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AE0D68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417A4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CD02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EF5BB19" w14:textId="7F556051" w:rsidR="00453362" w:rsidRPr="00FF1020" w:rsidRDefault="00CB3D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Jure Zovko</w:t>
            </w:r>
          </w:p>
        </w:tc>
      </w:tr>
      <w:tr w:rsidR="00453362" w:rsidRPr="00FF1020" w14:paraId="0A3136A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FF09D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829E7EF" w14:textId="2D121F74" w:rsidR="00453362" w:rsidRPr="00FF1020" w:rsidRDefault="00CB3D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jzovko@unizd.hr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AB3795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242DD50" w14:textId="22B4EA6F" w:rsidR="00453362" w:rsidRPr="00FF1020" w:rsidRDefault="00CB3D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dogovoru</w:t>
            </w:r>
          </w:p>
        </w:tc>
      </w:tr>
      <w:tr w:rsidR="00453362" w:rsidRPr="00FF1020" w14:paraId="6259FAA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D0B8B5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EEDC2E0" w14:textId="450CB7C3" w:rsidR="00453362" w:rsidRPr="00FF1020" w:rsidRDefault="00CB3D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Jure Zovko</w:t>
            </w:r>
          </w:p>
        </w:tc>
      </w:tr>
      <w:tr w:rsidR="00453362" w:rsidRPr="00FF1020" w14:paraId="138A4C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F15BA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6566CCA" w14:textId="01260F98" w:rsidR="00453362" w:rsidRPr="00FF1020" w:rsidRDefault="00CB3D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jzovko@unizd.hr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C9847A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9022D2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E20E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98C6C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F0F23E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DD6E8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47589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D1DD30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C355B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6148F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83EA2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8B4C8A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DDE834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1BB52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A5AF0BF" w14:textId="3D8EECC1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DD29D17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3E13CB2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2E23B20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C0318E3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F9FA1B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5EE0D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EE515E2" w14:textId="516A3F2A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585879F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EB0B6CD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C61C0B9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D2B426A" w14:textId="77777777" w:rsidR="00453362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17222B9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0CC99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4D723DD" w14:textId="77777777" w:rsidR="00310F9A" w:rsidRDefault="00CD30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D3093">
              <w:rPr>
                <w:rFonts w:ascii="Merriweather" w:hAnsi="Merriweather" w:cs="Times New Roman"/>
                <w:sz w:val="18"/>
              </w:rPr>
              <w:t>- objasniti i interpretirati tekstove i dokumente iz područja</w:t>
            </w:r>
            <w:r>
              <w:rPr>
                <w:rFonts w:ascii="Merriweather" w:hAnsi="Merriweather" w:cs="Times New Roman"/>
                <w:sz w:val="18"/>
              </w:rPr>
              <w:t xml:space="preserve"> dječjih prava</w:t>
            </w:r>
          </w:p>
          <w:p w14:paraId="4CBDEE33" w14:textId="77777777" w:rsidR="00CD3093" w:rsidRDefault="00CD30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opisati ulogu društva i pojedinca u djelovanju za dobrobit djece</w:t>
            </w:r>
          </w:p>
          <w:p w14:paraId="179DADD3" w14:textId="790FDF5C" w:rsidR="00CD3093" w:rsidRPr="00CD3093" w:rsidRDefault="00CD30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razlikovati teorijsku i praktičnu primjenu teorija o dječjim pravima</w:t>
            </w:r>
          </w:p>
        </w:tc>
      </w:tr>
      <w:tr w:rsidR="00310F9A" w:rsidRPr="00FF1020" w14:paraId="2786BC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4EEA1E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1C54221" w14:textId="7E5ADEB5" w:rsidR="00310F9A" w:rsidRPr="00FF1020" w:rsidRDefault="00CD30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D3093">
              <w:rPr>
                <w:rFonts w:ascii="Merriweather" w:hAnsi="Merriweather" w:cs="Times New Roman"/>
                <w:sz w:val="18"/>
              </w:rPr>
              <w:t xml:space="preserve">Studenti </w:t>
            </w:r>
            <w:r>
              <w:rPr>
                <w:rFonts w:ascii="Merriweather" w:hAnsi="Merriweather" w:cs="Times New Roman"/>
                <w:sz w:val="18"/>
              </w:rPr>
              <w:t xml:space="preserve">će razviti sposobnost analize i kritičkog promišljanja dokumenata o pravima djece kroz filozofsku perspektivu, kao i sposobnost reflektiranja stečenih znanja u suvremenom kontekstu zaštite prava djece. </w:t>
            </w:r>
          </w:p>
        </w:tc>
      </w:tr>
      <w:tr w:rsidR="00FC2198" w:rsidRPr="00FF1020" w14:paraId="437DAFF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6F8D7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12BF5C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7D58F65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6EAF3A6" w14:textId="2B173A69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921EF7" w14:textId="5CC2211F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0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6BAC6A5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6636468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E0FDA07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162F97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E80350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7EF254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C2387D6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A1EF861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12B80B2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CF5163D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E7C1EF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D08A21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3E5898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5D980B6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42B7028" w14:textId="37EB71E0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17A5E30" w14:textId="77777777" w:rsidR="00FC2198" w:rsidRPr="00FF1020" w:rsidRDefault="00CF17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E9ED4A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ABDE20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1E23883" w14:textId="790B7B9C" w:rsidR="00FC2198" w:rsidRPr="00CD3093" w:rsidRDefault="00CD30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D3093">
              <w:rPr>
                <w:rFonts w:ascii="Merriweather" w:hAnsi="Merriweather" w:cs="Times New Roman"/>
                <w:sz w:val="18"/>
              </w:rPr>
              <w:t>Aktivno sudjelovanje na nastavi</w:t>
            </w:r>
          </w:p>
        </w:tc>
      </w:tr>
      <w:tr w:rsidR="00FC2198" w:rsidRPr="00FF1020" w14:paraId="78F63FA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4FFE0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DD12EB4" w14:textId="77777777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CF99945" w14:textId="549E09ED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0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E799281" w14:textId="77777777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9C301F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9F577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8E46E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C5B34E0" w14:textId="77777777" w:rsidR="00FC2198" w:rsidRDefault="004717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21. lipnja 2023.</w:t>
            </w:r>
          </w:p>
          <w:p w14:paraId="6E60F9D7" w14:textId="0BFB72A2" w:rsidR="0047170D" w:rsidRPr="00FF1020" w:rsidRDefault="004717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srpnja 2023.</w:t>
            </w:r>
          </w:p>
        </w:tc>
        <w:tc>
          <w:tcPr>
            <w:tcW w:w="2112" w:type="dxa"/>
            <w:gridSpan w:val="7"/>
            <w:vAlign w:val="center"/>
          </w:tcPr>
          <w:p w14:paraId="195DAD0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8B287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2F2B3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1997F38" w14:textId="2A560EB4" w:rsidR="00FC2198" w:rsidRPr="00FF1020" w:rsidRDefault="009D077B" w:rsidP="00CD30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Kolegij sadrži prikaz i analizu filozofije dječjih prava, kao i obradu međunarodnih dokumenata o dječjim pravima kroz filozofsku perspektivu. </w:t>
            </w:r>
            <w:r w:rsidR="007965BA">
              <w:rPr>
                <w:rFonts w:ascii="Merriweather" w:eastAsia="MS Gothic" w:hAnsi="Merriweather" w:cs="Times New Roman"/>
                <w:sz w:val="18"/>
              </w:rPr>
              <w:t xml:space="preserve">Kroz povijesni pregled filozofa (Aristotel, Kant, Hobbes, Locke i Rousseau) dolazi se do suvremenih izazova koji se tiču prava djece, kao i uloge društva i pojedinca u promišljanju i djelovanju s ciljem poboljšanja </w:t>
            </w:r>
            <w:r w:rsidR="00CD3093">
              <w:rPr>
                <w:rFonts w:ascii="Merriweather" w:eastAsia="MS Gothic" w:hAnsi="Merriweather" w:cs="Times New Roman"/>
                <w:sz w:val="18"/>
              </w:rPr>
              <w:t xml:space="preserve">kvalitete života djece. </w:t>
            </w:r>
          </w:p>
        </w:tc>
      </w:tr>
      <w:tr w:rsidR="00FC2198" w:rsidRPr="00FF1020" w14:paraId="12E911C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1536E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CE76740" w14:textId="67039F09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5F2276" w:rsidRPr="005F2276">
              <w:rPr>
                <w:rFonts w:ascii="Merriweather" w:eastAsia="MS Gothic" w:hAnsi="Merriweather" w:cs="Times New Roman"/>
                <w:sz w:val="18"/>
              </w:rPr>
              <w:t>Filozofija dječjih prava: povijesni pregled i kontekst</w:t>
            </w:r>
          </w:p>
          <w:p w14:paraId="7470D258" w14:textId="0BC1851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5F2276" w:rsidRPr="005F2276">
              <w:rPr>
                <w:rFonts w:ascii="Merriweather" w:eastAsia="MS Gothic" w:hAnsi="Merriweather" w:cs="Times New Roman"/>
                <w:sz w:val="18"/>
              </w:rPr>
              <w:t>Dječja prava i ljudsko dostojanstvo: Kantova perspektiva</w:t>
            </w:r>
          </w:p>
          <w:p w14:paraId="274280D7" w14:textId="19C85CB9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3.</w:t>
            </w:r>
            <w:r w:rsidR="005F227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5510D" w:rsidRPr="00B5510D">
              <w:rPr>
                <w:rFonts w:ascii="Merriweather" w:eastAsia="MS Gothic" w:hAnsi="Merriweather" w:cs="Times New Roman"/>
                <w:sz w:val="18"/>
              </w:rPr>
              <w:t>Dječja prava i društveni ugovor: Hobbes, Locke i Rousseau</w:t>
            </w:r>
          </w:p>
          <w:p w14:paraId="3D559026" w14:textId="17F220A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B5510D">
              <w:rPr>
                <w:rFonts w:ascii="Merriweather" w:eastAsia="MS Gothic" w:hAnsi="Merriweather" w:cs="Times New Roman"/>
                <w:sz w:val="18"/>
              </w:rPr>
              <w:t xml:space="preserve"> Etičke perspektive dječjih prava</w:t>
            </w:r>
          </w:p>
          <w:p w14:paraId="1687C5B1" w14:textId="3D6595C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5510D" w:rsidRPr="00B5510D">
              <w:rPr>
                <w:rFonts w:ascii="Merriweather" w:eastAsia="MS Gothic" w:hAnsi="Merriweather" w:cs="Times New Roman"/>
                <w:sz w:val="18"/>
              </w:rPr>
              <w:t>Dječja prava u Aristotelovoj etici: razmišljanja o pravednosti i jednakosti u odnosu prema djeci</w:t>
            </w:r>
          </w:p>
          <w:p w14:paraId="71B7E081" w14:textId="38F115F1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5510D" w:rsidRPr="00B5510D">
              <w:rPr>
                <w:rFonts w:ascii="Merriweather" w:eastAsia="MS Gothic" w:hAnsi="Merriweather" w:cs="Times New Roman"/>
                <w:sz w:val="18"/>
              </w:rPr>
              <w:t>Razmatranje važnosti obrazovanja i njegove uloge u promicanju dječjih prava</w:t>
            </w:r>
          </w:p>
          <w:p w14:paraId="362CA076" w14:textId="4B6A3753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1B6701" w:rsidRPr="001B6701">
              <w:rPr>
                <w:rFonts w:ascii="Merriweather" w:eastAsia="MS Gothic" w:hAnsi="Merriweather" w:cs="Times New Roman"/>
                <w:sz w:val="18"/>
              </w:rPr>
              <w:t>Pitanje slobode i odgovornosti u odnosu prema djeci i potrebe za pravednošću u društvu</w:t>
            </w:r>
          </w:p>
          <w:p w14:paraId="6914A269" w14:textId="78461671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1B3008">
              <w:rPr>
                <w:rFonts w:ascii="Merriweather" w:eastAsia="MS Gothic" w:hAnsi="Merriweather" w:cs="Times New Roman"/>
                <w:sz w:val="18"/>
              </w:rPr>
              <w:t>U</w:t>
            </w:r>
            <w:r w:rsidR="001B3008" w:rsidRPr="001B3008">
              <w:rPr>
                <w:rFonts w:ascii="Merriweather" w:eastAsia="MS Gothic" w:hAnsi="Merriweather" w:cs="Times New Roman"/>
                <w:sz w:val="18"/>
              </w:rPr>
              <w:t>niverzalnosti dječjih prava i potrebe za poštivanjem kulturnih i društvenih razlika</w:t>
            </w:r>
          </w:p>
          <w:p w14:paraId="57A7844A" w14:textId="6307B52C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1B3008" w:rsidRPr="001B3008">
              <w:rPr>
                <w:rFonts w:ascii="Merriweather" w:eastAsia="MS Gothic" w:hAnsi="Merriweather" w:cs="Times New Roman"/>
                <w:sz w:val="18"/>
              </w:rPr>
              <w:t>Odgovornosti društva i pojedinaca u osiguravanju dječjih prava i zaštiti djece</w:t>
            </w:r>
          </w:p>
          <w:p w14:paraId="508AE52C" w14:textId="4D80B32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0E7578" w:rsidRPr="000E7578">
              <w:rPr>
                <w:rFonts w:ascii="Merriweather" w:eastAsia="MS Gothic" w:hAnsi="Merriweather" w:cs="Times New Roman"/>
                <w:sz w:val="18"/>
              </w:rPr>
              <w:t>Dječja prava i transhumanizam: razvoj tehnologije u odnosu na dječja prava</w:t>
            </w:r>
          </w:p>
          <w:p w14:paraId="7B869E19" w14:textId="4D89B4E3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0E7578">
              <w:rPr>
                <w:rFonts w:ascii="Merriweather" w:eastAsia="MS Gothic" w:hAnsi="Merriweather" w:cs="Times New Roman"/>
                <w:sz w:val="18"/>
              </w:rPr>
              <w:t>Prava djece u kontekstu globalizacije</w:t>
            </w:r>
          </w:p>
          <w:p w14:paraId="766C3278" w14:textId="2DD7A9F3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0E7578" w:rsidRPr="000E7578">
              <w:rPr>
                <w:rFonts w:ascii="Merriweather" w:eastAsia="MS Gothic" w:hAnsi="Merriweather" w:cs="Times New Roman"/>
                <w:sz w:val="18"/>
              </w:rPr>
              <w:t>Univerzalnost dječjih prava i kulturna relativnost</w:t>
            </w:r>
          </w:p>
          <w:p w14:paraId="2FD91C82" w14:textId="647195B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7A4CB4" w:rsidRPr="007A4CB4">
              <w:rPr>
                <w:rFonts w:ascii="Merriweather" w:eastAsia="MS Gothic" w:hAnsi="Merriweather" w:cs="Times New Roman"/>
                <w:sz w:val="18"/>
              </w:rPr>
              <w:t>Vjerski odgoj i dječja prava</w:t>
            </w:r>
          </w:p>
          <w:p w14:paraId="372764E5" w14:textId="07B0552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7A4CB4" w:rsidRPr="007A4CB4">
              <w:rPr>
                <w:rFonts w:ascii="Merriweather" w:eastAsia="MS Gothic" w:hAnsi="Merriweather" w:cs="Times New Roman"/>
                <w:sz w:val="18"/>
              </w:rPr>
              <w:t>Prednosti i nedostatci međunarodnih dokumenata o dječjim pravima</w:t>
            </w:r>
          </w:p>
          <w:p w14:paraId="679BED0C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9D077B">
              <w:rPr>
                <w:rFonts w:ascii="Merriweather" w:eastAsia="MS Gothic" w:hAnsi="Merriweather" w:cs="Times New Roman"/>
                <w:sz w:val="18"/>
              </w:rPr>
              <w:t>Završna rasprava</w:t>
            </w:r>
          </w:p>
          <w:p w14:paraId="1BB53CC5" w14:textId="04631150" w:rsidR="009D077B" w:rsidRPr="009D077B" w:rsidRDefault="009D077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1D692F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5BF2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652F89C" w14:textId="77777777" w:rsidR="00FC2198" w:rsidRDefault="00D0641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06414">
              <w:rPr>
                <w:rFonts w:ascii="Merriweather" w:eastAsia="MS Gothic" w:hAnsi="Merriweather" w:cs="Times New Roman"/>
                <w:sz w:val="18"/>
              </w:rPr>
              <w:t>Bradshaw, J., Richardson, D. Ritakallio, V. M.; Child poverty and child well-being in Europe; Journal of Children's Services, 2 (1) (2007)</w:t>
            </w:r>
          </w:p>
          <w:p w14:paraId="6C79F2EC" w14:textId="18CCCAB1" w:rsidR="00D06414" w:rsidRPr="00FF1020" w:rsidRDefault="002A5B0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A5B03">
              <w:rPr>
                <w:rFonts w:ascii="Merriweather" w:eastAsia="MS Gothic" w:hAnsi="Merriweather" w:cs="Times New Roman"/>
                <w:sz w:val="18"/>
              </w:rPr>
              <w:t>UNICEF; Izvješće - Stanje djece u svijetu 2017. "Djeca u digitalnom svijetu"; UNICEF, Odjel za komunikacije, Ujedinjeni narodi (2017</w:t>
            </w:r>
          </w:p>
        </w:tc>
      </w:tr>
      <w:tr w:rsidR="00FC2198" w:rsidRPr="00FF1020" w14:paraId="53B8E4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47DE8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70C2A99" w14:textId="77777777" w:rsidR="00FC2198" w:rsidRDefault="002A5B0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A5B03">
              <w:rPr>
                <w:rFonts w:ascii="Merriweather" w:eastAsia="MS Gothic" w:hAnsi="Merriweather" w:cs="Times New Roman"/>
                <w:sz w:val="18"/>
              </w:rPr>
              <w:t>Ajduković, M., Rajhvajn Bulat, L., Sušac, N., Vejmelka, L.; SUBJEKTIVNE DOBROBITI DJECE U HRVATSKOJ; Ured UNICEF-a za Hrvatsku (2020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3806D29A" w14:textId="77777777" w:rsidR="002A5B03" w:rsidRDefault="002A5B0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A5B03">
              <w:rPr>
                <w:rFonts w:ascii="Merriweather" w:eastAsia="MS Gothic" w:hAnsi="Merriweather" w:cs="Times New Roman"/>
                <w:sz w:val="18"/>
              </w:rPr>
              <w:t>Ajduković, M. i Šalinović, M.; Indikatori dobrobiti djece; MDOSPM i UNICEF ured za Hrvatsku (2017)</w:t>
            </w:r>
          </w:p>
          <w:p w14:paraId="4B31E206" w14:textId="72F233E9" w:rsidR="005F2276" w:rsidRPr="00FF1020" w:rsidRDefault="005F227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F2276">
              <w:rPr>
                <w:rFonts w:ascii="Merriweather" w:eastAsia="MS Gothic" w:hAnsi="Merriweather" w:cs="Times New Roman"/>
                <w:sz w:val="18"/>
              </w:rPr>
              <w:t>Katrien Klep, </w:t>
            </w:r>
            <w:r w:rsidRPr="005F2276">
              <w:rPr>
                <w:rFonts w:ascii="Merriweather" w:eastAsia="MS Gothic" w:hAnsi="Merriweather" w:cs="Times New Roman"/>
                <w:i/>
                <w:iCs/>
                <w:sz w:val="18"/>
              </w:rPr>
              <w:t>A Magna Carta for Children? Rethinking Children’s Rights</w:t>
            </w:r>
            <w:r w:rsidRPr="005F2276">
              <w:rPr>
                <w:rFonts w:ascii="Merriweather" w:eastAsia="MS Gothic" w:hAnsi="Merriweather" w:cs="Times New Roman"/>
                <w:sz w:val="18"/>
              </w:rPr>
              <w:t>, Michael Freeman, </w:t>
            </w:r>
            <w:r w:rsidRPr="005F2276">
              <w:rPr>
                <w:rFonts w:ascii="Merriweather" w:eastAsia="MS Gothic" w:hAnsi="Merriweather" w:cs="Times New Roman"/>
                <w:i/>
                <w:iCs/>
                <w:sz w:val="18"/>
              </w:rPr>
              <w:t>International Journal of Law, Policy and the Family</w:t>
            </w:r>
            <w:r w:rsidRPr="005F2276">
              <w:rPr>
                <w:rFonts w:ascii="Merriweather" w:eastAsia="MS Gothic" w:hAnsi="Merriweather" w:cs="Times New Roman"/>
                <w:sz w:val="18"/>
              </w:rPr>
              <w:t>, Volume 35, Issue 1, 2021</w:t>
            </w:r>
          </w:p>
        </w:tc>
      </w:tr>
      <w:tr w:rsidR="00FC2198" w:rsidRPr="00FF1020" w14:paraId="185FA1C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71D71A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F60D8C5" w14:textId="21AABE4E" w:rsidR="00FC2198" w:rsidRDefault="00CF17B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9" w:history="1">
              <w:r w:rsidR="00D06414" w:rsidRPr="004A4FE3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https://www.unicef.org/croatia/sites/unicef.org.croatia/files/2019-10/Konvencija_20o_20pravima_20djeteta_full.pdf</w:t>
              </w:r>
            </w:hyperlink>
          </w:p>
          <w:p w14:paraId="6D5DCCC8" w14:textId="7F12644A" w:rsidR="00D06414" w:rsidRDefault="00D06414" w:rsidP="00FF1020">
            <w:pPr>
              <w:tabs>
                <w:tab w:val="left" w:pos="1218"/>
              </w:tabs>
              <w:spacing w:before="20" w:after="20"/>
            </w:pPr>
            <w:r>
              <w:t xml:space="preserve">Children’s Worlds, the International Survey of Children’s Well-Being (ISCWeB) </w:t>
            </w:r>
            <w:hyperlink r:id="rId10" w:history="1">
              <w:r w:rsidRPr="004A4FE3">
                <w:rPr>
                  <w:rStyle w:val="Hyperlink"/>
                </w:rPr>
                <w:t>http://www.isciweb.org/</w:t>
              </w:r>
            </w:hyperlink>
          </w:p>
          <w:p w14:paraId="3F9D80B6" w14:textId="10D59911" w:rsidR="00D06414" w:rsidRPr="00FF1020" w:rsidRDefault="00D0641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FF5A99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7CD4893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965F29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719484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24392B8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E773C9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F5BBAE1" w14:textId="77777777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D1D1DA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107A0A9" w14:textId="6802C8D0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CAB12B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9F9CD79" w14:textId="77777777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F4C7BE1" w14:textId="77777777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CEE90D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4783C7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29749CE" w14:textId="77777777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0F71583" w14:textId="77777777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012CD7" w14:textId="77777777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21FD4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CFFAB4C" w14:textId="77777777" w:rsidR="00B71A57" w:rsidRPr="00FF1020" w:rsidRDefault="00CF17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75B562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6050451" w14:textId="77777777" w:rsidR="00B71A57" w:rsidRPr="00FF1020" w:rsidRDefault="00CF17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9834B5A" w14:textId="77777777" w:rsidR="00B71A57" w:rsidRPr="00FF1020" w:rsidRDefault="00CF17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7CC72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3662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C710B54" w14:textId="3FC1A4DB" w:rsidR="00FC2198" w:rsidRPr="00FF1020" w:rsidRDefault="00EE2CC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100%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 xml:space="preserve"> završni ispit</w:t>
            </w:r>
          </w:p>
        </w:tc>
      </w:tr>
      <w:tr w:rsidR="00FC2198" w:rsidRPr="00FF1020" w14:paraId="664F0A5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951824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70089BB" w14:textId="44F9EDD9" w:rsidR="00FC2198" w:rsidRPr="00FF1020" w:rsidRDefault="002026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0-51</w:t>
            </w:r>
          </w:p>
        </w:tc>
        <w:tc>
          <w:tcPr>
            <w:tcW w:w="6061" w:type="dxa"/>
            <w:gridSpan w:val="27"/>
            <w:vAlign w:val="center"/>
          </w:tcPr>
          <w:p w14:paraId="7AB0A8F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D7136F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14D44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C446E91" w14:textId="1D64D1E7" w:rsidR="00FC2198" w:rsidRPr="00FF1020" w:rsidRDefault="002026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52- 63</w:t>
            </w:r>
          </w:p>
        </w:tc>
        <w:tc>
          <w:tcPr>
            <w:tcW w:w="6061" w:type="dxa"/>
            <w:gridSpan w:val="27"/>
            <w:vAlign w:val="center"/>
          </w:tcPr>
          <w:p w14:paraId="38526E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5D3568D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B56F31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1B83370" w14:textId="39A8D8D2" w:rsidR="00FC2198" w:rsidRPr="00FF1020" w:rsidRDefault="002026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64 - 78</w:t>
            </w:r>
          </w:p>
        </w:tc>
        <w:tc>
          <w:tcPr>
            <w:tcW w:w="6061" w:type="dxa"/>
            <w:gridSpan w:val="27"/>
            <w:vAlign w:val="center"/>
          </w:tcPr>
          <w:p w14:paraId="329A1C1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4DD4C2B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504C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38A6EF2" w14:textId="51542E83" w:rsidR="00FC2198" w:rsidRPr="00FF1020" w:rsidRDefault="002026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02661">
              <w:rPr>
                <w:rFonts w:ascii="Merriweather" w:hAnsi="Merriweather" w:cs="Times New Roman"/>
                <w:sz w:val="18"/>
              </w:rPr>
              <w:t>79-89</w:t>
            </w:r>
          </w:p>
        </w:tc>
        <w:tc>
          <w:tcPr>
            <w:tcW w:w="6061" w:type="dxa"/>
            <w:gridSpan w:val="27"/>
            <w:vAlign w:val="center"/>
          </w:tcPr>
          <w:p w14:paraId="70CEEF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59BBDA8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3F6A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F3351D" w14:textId="5B649666" w:rsidR="00FC2198" w:rsidRPr="00FF1020" w:rsidRDefault="002026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0249868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E8D093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BAC72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6763148" w14:textId="77777777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F4D4709" w14:textId="77777777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2AB00BB" w14:textId="77777777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547E551" w14:textId="77777777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2353708" w14:textId="77777777" w:rsidR="00FC2198" w:rsidRPr="00FF1020" w:rsidRDefault="00CF17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CC9A3A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A87979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148EAA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55EDE6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3864E0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26BAA6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775C93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B48CC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58AAE8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45635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A5EB5F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B3148FB" w14:textId="63E1CE08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14:paraId="0E98B2D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B824B" w14:textId="77777777" w:rsidR="00CF17BF" w:rsidRDefault="00CF17BF" w:rsidP="009947BA">
      <w:pPr>
        <w:spacing w:before="0" w:after="0"/>
      </w:pPr>
      <w:r>
        <w:separator/>
      </w:r>
    </w:p>
  </w:endnote>
  <w:endnote w:type="continuationSeparator" w:id="0">
    <w:p w14:paraId="1A9D129D" w14:textId="77777777" w:rsidR="00CF17BF" w:rsidRDefault="00CF17B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5FD4" w14:textId="77777777" w:rsidR="00CF17BF" w:rsidRDefault="00CF17BF" w:rsidP="009947BA">
      <w:pPr>
        <w:spacing w:before="0" w:after="0"/>
      </w:pPr>
      <w:r>
        <w:separator/>
      </w:r>
    </w:p>
  </w:footnote>
  <w:footnote w:type="continuationSeparator" w:id="0">
    <w:p w14:paraId="26A31C9C" w14:textId="77777777" w:rsidR="00CF17BF" w:rsidRDefault="00CF17BF" w:rsidP="009947BA">
      <w:pPr>
        <w:spacing w:before="0" w:after="0"/>
      </w:pPr>
      <w:r>
        <w:continuationSeparator/>
      </w:r>
    </w:p>
  </w:footnote>
  <w:footnote w:id="1">
    <w:p w14:paraId="57B83C0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C4A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B4B9" wp14:editId="2908F55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43A2D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0CBA4DD" wp14:editId="2F809C2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13B4B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7643A2D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BA4DD" wp14:editId="2F809C2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95112E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64E79D7" w14:textId="77777777" w:rsidR="0079745E" w:rsidRDefault="0079745E" w:rsidP="0079745E">
    <w:pPr>
      <w:pStyle w:val="Header"/>
    </w:pPr>
  </w:p>
  <w:p w14:paraId="0BA4EBC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327"/>
    <w:multiLevelType w:val="hybridMultilevel"/>
    <w:tmpl w:val="2754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7E4"/>
    <w:rsid w:val="000A7779"/>
    <w:rsid w:val="000C0578"/>
    <w:rsid w:val="000D1E7B"/>
    <w:rsid w:val="000E7578"/>
    <w:rsid w:val="0010332B"/>
    <w:rsid w:val="001443A2"/>
    <w:rsid w:val="00150B32"/>
    <w:rsid w:val="0018661E"/>
    <w:rsid w:val="00197510"/>
    <w:rsid w:val="001B3008"/>
    <w:rsid w:val="001B6701"/>
    <w:rsid w:val="001C7C51"/>
    <w:rsid w:val="00202661"/>
    <w:rsid w:val="00226462"/>
    <w:rsid w:val="0022722C"/>
    <w:rsid w:val="0028545A"/>
    <w:rsid w:val="002A5B03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2484"/>
    <w:rsid w:val="00453362"/>
    <w:rsid w:val="00461219"/>
    <w:rsid w:val="00470F6D"/>
    <w:rsid w:val="0047170D"/>
    <w:rsid w:val="00483BC3"/>
    <w:rsid w:val="004B1B3D"/>
    <w:rsid w:val="004B553E"/>
    <w:rsid w:val="00507C65"/>
    <w:rsid w:val="00516878"/>
    <w:rsid w:val="00527C5F"/>
    <w:rsid w:val="005353ED"/>
    <w:rsid w:val="005514C3"/>
    <w:rsid w:val="005A05C3"/>
    <w:rsid w:val="005E1668"/>
    <w:rsid w:val="005E5F80"/>
    <w:rsid w:val="005F2276"/>
    <w:rsid w:val="005F6E0B"/>
    <w:rsid w:val="0062328F"/>
    <w:rsid w:val="00684BBC"/>
    <w:rsid w:val="006B4920"/>
    <w:rsid w:val="00700D7A"/>
    <w:rsid w:val="00721260"/>
    <w:rsid w:val="00722ECB"/>
    <w:rsid w:val="007361E7"/>
    <w:rsid w:val="007368EB"/>
    <w:rsid w:val="0078125F"/>
    <w:rsid w:val="00794496"/>
    <w:rsid w:val="007965BA"/>
    <w:rsid w:val="007967CC"/>
    <w:rsid w:val="0079745E"/>
    <w:rsid w:val="00797B40"/>
    <w:rsid w:val="007A4CB4"/>
    <w:rsid w:val="007C43A4"/>
    <w:rsid w:val="007D4D2D"/>
    <w:rsid w:val="00865776"/>
    <w:rsid w:val="00874D5D"/>
    <w:rsid w:val="00891C60"/>
    <w:rsid w:val="008942F0"/>
    <w:rsid w:val="008A4338"/>
    <w:rsid w:val="008D45DB"/>
    <w:rsid w:val="0090214F"/>
    <w:rsid w:val="009163E6"/>
    <w:rsid w:val="009760E8"/>
    <w:rsid w:val="009947BA"/>
    <w:rsid w:val="00997F41"/>
    <w:rsid w:val="009A3A9D"/>
    <w:rsid w:val="009C56B1"/>
    <w:rsid w:val="009D077B"/>
    <w:rsid w:val="009D5226"/>
    <w:rsid w:val="009E2FD4"/>
    <w:rsid w:val="00A06750"/>
    <w:rsid w:val="00A9132B"/>
    <w:rsid w:val="00AA1A5A"/>
    <w:rsid w:val="00AD23FB"/>
    <w:rsid w:val="00B5510D"/>
    <w:rsid w:val="00B71A57"/>
    <w:rsid w:val="00B7307A"/>
    <w:rsid w:val="00BF2062"/>
    <w:rsid w:val="00C02454"/>
    <w:rsid w:val="00C3477B"/>
    <w:rsid w:val="00C41C7C"/>
    <w:rsid w:val="00C85956"/>
    <w:rsid w:val="00C9733D"/>
    <w:rsid w:val="00CA3783"/>
    <w:rsid w:val="00CB23F4"/>
    <w:rsid w:val="00CB3D88"/>
    <w:rsid w:val="00CD3093"/>
    <w:rsid w:val="00CF17BF"/>
    <w:rsid w:val="00D0641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E2CC5"/>
    <w:rsid w:val="00F02A8F"/>
    <w:rsid w:val="00F22855"/>
    <w:rsid w:val="00F513E0"/>
    <w:rsid w:val="00F566DA"/>
    <w:rsid w:val="00F67288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B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ciweb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cef.org/croatia/sites/unicef.org.croatia/files/2019-10/Konvencija_20o_20pravima_20djeteta_ful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2FA5-5FF3-438F-BD74-C2195D61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kivon</cp:lastModifiedBy>
  <cp:revision>2</cp:revision>
  <cp:lastPrinted>2021-02-12T11:27:00Z</cp:lastPrinted>
  <dcterms:created xsi:type="dcterms:W3CDTF">2023-03-27T10:30:00Z</dcterms:created>
  <dcterms:modified xsi:type="dcterms:W3CDTF">2023-03-27T10:30:00Z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c5d8b6db32baa4ae48b49c01e4e9bdf573a255e9e3cf45c595048e2bd23aade1</vt:lpwstr>
  </property>
</Properties>
</file>